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2D" w:rsidRPr="002B322D" w:rsidRDefault="002B322D" w:rsidP="002B32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B322D">
        <w:rPr>
          <w:rFonts w:ascii="Times New Roman" w:hAnsi="Times New Roman" w:cs="Times New Roman"/>
          <w:sz w:val="24"/>
          <w:szCs w:val="24"/>
        </w:rPr>
        <w:t>Министерство спорта Республики Башкортостан сообщает, что в целях продвижения физической культуры и спорта для укрепления здоровья, гармоничного всестороннего развития личности, воспитания патриотизма, обеспечения преемственности физического воспитания населения и популяризации Всероссийского физкультурно-спортивного комплекса «Готов к труду и обороне» (ГТО) Общероссийская общественная организация «Федерация многоборья готов к труду и обороне России» при поддержке Министерства спорта Российской Федерации проводит проект «</w:t>
      </w:r>
      <w:bookmarkStart w:id="0" w:name="_GoBack"/>
      <w:r w:rsidRPr="002B322D">
        <w:rPr>
          <w:rFonts w:ascii="Times New Roman" w:hAnsi="Times New Roman" w:cs="Times New Roman"/>
          <w:sz w:val="24"/>
          <w:szCs w:val="24"/>
        </w:rPr>
        <w:t>Народные игры ГТО</w:t>
      </w:r>
      <w:bookmarkEnd w:id="0"/>
      <w:proofErr w:type="gramEnd"/>
      <w:r w:rsidRPr="002B322D">
        <w:rPr>
          <w:rFonts w:ascii="Times New Roman" w:hAnsi="Times New Roman" w:cs="Times New Roman"/>
          <w:sz w:val="24"/>
          <w:szCs w:val="24"/>
        </w:rPr>
        <w:t>» (далее – Проект).</w:t>
      </w:r>
      <w:r w:rsidRPr="002B32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322D">
        <w:rPr>
          <w:rFonts w:ascii="Times New Roman" w:hAnsi="Times New Roman" w:cs="Times New Roman"/>
          <w:sz w:val="24"/>
          <w:szCs w:val="24"/>
        </w:rPr>
        <w:t xml:space="preserve">За прошедшие сезоны в нем приняли участие более 60 тысяч человек, что свидетельствует о его масштабности и востребованности. Уникальность Проекта заключается в его онлайн-формате, </w:t>
      </w:r>
      <w:proofErr w:type="gramStart"/>
      <w:r w:rsidRPr="002B322D">
        <w:rPr>
          <w:rFonts w:ascii="Times New Roman" w:hAnsi="Times New Roman" w:cs="Times New Roman"/>
          <w:sz w:val="24"/>
          <w:szCs w:val="24"/>
        </w:rPr>
        <w:t>позволяющем</w:t>
      </w:r>
      <w:proofErr w:type="gramEnd"/>
      <w:r w:rsidRPr="002B322D">
        <w:rPr>
          <w:rFonts w:ascii="Times New Roman" w:hAnsi="Times New Roman" w:cs="Times New Roman"/>
          <w:sz w:val="24"/>
          <w:szCs w:val="24"/>
        </w:rPr>
        <w:t xml:space="preserve"> каждому желающему, начиная с 6-летнего возраста, испытать свои силы и приобщиться к миру спорта.</w:t>
      </w:r>
      <w:r w:rsidRPr="002B32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322D">
        <w:rPr>
          <w:rFonts w:ascii="Times New Roman" w:hAnsi="Times New Roman" w:cs="Times New Roman"/>
          <w:sz w:val="24"/>
          <w:szCs w:val="24"/>
        </w:rPr>
        <w:t>Проект играет важную роль в популяризации здорового образа жизни и вовлечении широких слоев населения в занятия физической культурой. Благодаря онлайн-формату участие становится доступным независимо от места проживания и уровня физической подготовки. Участники смогут выполнять задания в домашних условиях, фиксируя свои результаты с помощью фото- и видеоматериалов, которые будут оцениваться экспертным жюри.</w:t>
      </w:r>
    </w:p>
    <w:p w:rsidR="008A1C43" w:rsidRPr="002B322D" w:rsidRDefault="002B322D" w:rsidP="002B32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B322D">
        <w:rPr>
          <w:rFonts w:ascii="Times New Roman" w:hAnsi="Times New Roman" w:cs="Times New Roman"/>
          <w:sz w:val="24"/>
          <w:szCs w:val="24"/>
        </w:rPr>
        <w:t xml:space="preserve">Принять участие в онлайн-соревнованиях может любой желающий в возрасте от 6 до 71 года и старше любого уровня физической подготовки. Приём заявок будет осуществляться с 15 января по 15 февраля 2026 года в мини-приложении в </w:t>
      </w:r>
      <w:proofErr w:type="spellStart"/>
      <w:r w:rsidRPr="002B322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2B322D">
        <w:rPr>
          <w:rFonts w:ascii="Times New Roman" w:hAnsi="Times New Roman" w:cs="Times New Roman"/>
          <w:sz w:val="24"/>
          <w:szCs w:val="24"/>
        </w:rPr>
        <w:t xml:space="preserve"> «Народные Игры ГТО Спортлото» </w:t>
      </w:r>
      <w:hyperlink r:id="rId5" w:tgtFrame="_blank" w:history="1">
        <w:r w:rsidRPr="002B322D">
          <w:rPr>
            <w:rStyle w:val="a3"/>
            <w:rFonts w:ascii="Times New Roman" w:hAnsi="Times New Roman" w:cs="Times New Roman"/>
            <w:sz w:val="24"/>
            <w:szCs w:val="24"/>
          </w:rPr>
          <w:t>t.me/</w:t>
        </w:r>
        <w:proofErr w:type="spellStart"/>
        <w:r w:rsidRPr="002B322D">
          <w:rPr>
            <w:rStyle w:val="a3"/>
            <w:rFonts w:ascii="Times New Roman" w:hAnsi="Times New Roman" w:cs="Times New Roman"/>
            <w:sz w:val="24"/>
            <w:szCs w:val="24"/>
          </w:rPr>
          <w:t>narodgto_b</w:t>
        </w:r>
        <w:proofErr w:type="spellEnd"/>
        <w:r w:rsidRPr="002B322D">
          <w:rPr>
            <w:rStyle w:val="a3"/>
            <w:rFonts w:ascii="Times New Roman" w:hAnsi="Times New Roman" w:cs="Times New Roman"/>
            <w:sz w:val="24"/>
            <w:szCs w:val="24"/>
          </w:rPr>
          <w:t>...</w:t>
        </w:r>
      </w:hyperlink>
      <w:r w:rsidRPr="002B322D">
        <w:rPr>
          <w:rFonts w:ascii="Times New Roman" w:hAnsi="Times New Roman" w:cs="Times New Roman"/>
          <w:sz w:val="24"/>
          <w:szCs w:val="24"/>
        </w:rPr>
        <w:t>.</w:t>
      </w:r>
    </w:p>
    <w:sectPr w:rsidR="008A1C43" w:rsidRPr="002B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2D"/>
    <w:rsid w:val="002B322D"/>
    <w:rsid w:val="008A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2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t.me%2Fnarodgto_bot%2Fapp&amp;utf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2026-01-16T06:15:00Z</dcterms:created>
  <dcterms:modified xsi:type="dcterms:W3CDTF">2026-01-16T06:16:00Z</dcterms:modified>
</cp:coreProperties>
</file>